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0E0A" w14:textId="7EE1E7E4" w:rsidR="00766744" w:rsidRPr="00766744" w:rsidRDefault="00766744">
      <w:pPr>
        <w:rPr>
          <w:rStyle w:val="a3"/>
          <w:rFonts w:ascii="Trebuchet MS" w:hAnsi="Trebuchet MS"/>
          <w:color w:val="4C4C4C"/>
          <w:sz w:val="24"/>
          <w:szCs w:val="24"/>
          <w:shd w:val="clear" w:color="auto" w:fill="FFFFFF"/>
        </w:rPr>
      </w:pPr>
      <w:r w:rsidRPr="00766744">
        <w:rPr>
          <w:rStyle w:val="a3"/>
          <w:rFonts w:ascii="Trebuchet MS" w:hAnsi="Trebuchet MS"/>
          <w:color w:val="4C4C4C"/>
          <w:sz w:val="24"/>
          <w:szCs w:val="24"/>
          <w:shd w:val="clear" w:color="auto" w:fill="FFFFFF"/>
        </w:rPr>
        <w:t>Реквизиты АО «Птицефабрика «Островная»</w:t>
      </w:r>
    </w:p>
    <w:p w14:paraId="481DE548" w14:textId="65007A3E" w:rsidR="00F32E76" w:rsidRDefault="00766744"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ИНН 6501297346</w:t>
      </w:r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КПП 650101001</w:t>
      </w:r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р/с 40702810650340003559</w:t>
      </w:r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к/с 30101810600000000608</w:t>
      </w:r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БИК 040813608</w:t>
      </w:r>
      <w:r>
        <w:rPr>
          <w:rFonts w:ascii="Trebuchet MS" w:hAnsi="Trebuchet MS"/>
          <w:color w:val="4C4C4C"/>
          <w:sz w:val="20"/>
          <w:szCs w:val="20"/>
        </w:rPr>
        <w:br/>
      </w:r>
      <w:r>
        <w:rPr>
          <w:rStyle w:val="a3"/>
          <w:rFonts w:ascii="Trebuchet MS" w:hAnsi="Trebuchet MS"/>
          <w:color w:val="4C4C4C"/>
          <w:sz w:val="20"/>
          <w:szCs w:val="20"/>
          <w:shd w:val="clear" w:color="auto" w:fill="FFFFFF"/>
        </w:rPr>
        <w:t>Дальневосточный банк ПАО «Сбербанк России» г. Хабаровск</w:t>
      </w:r>
    </w:p>
    <w:sectPr w:rsidR="00F3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1"/>
    <w:rsid w:val="00766744"/>
    <w:rsid w:val="00F102C1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9AE4"/>
  <w15:chartTrackingRefBased/>
  <w15:docId w15:val="{B2B4F83C-8ACD-4038-B972-FAC7AA7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167</Characters>
  <Application>Microsoft Office Word</Application>
  <DocSecurity>0</DocSecurity>
  <Lines>3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2020-05-10T00:42:00Z</dcterms:created>
  <dcterms:modified xsi:type="dcterms:W3CDTF">2020-05-10T00:43:00Z</dcterms:modified>
</cp:coreProperties>
</file>